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F7" w:rsidRDefault="00AC43F7" w:rsidP="00AC43F7">
      <w:pPr>
        <w:pStyle w:val="a3"/>
        <w:tabs>
          <w:tab w:val="left" w:pos="4680"/>
        </w:tabs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ЗАТВЕРДЖЕНО</w:t>
      </w:r>
    </w:p>
    <w:p w:rsidR="00AC43F7" w:rsidRPr="00023DA5" w:rsidRDefault="00AC43F7" w:rsidP="00AC43F7">
      <w:pPr>
        <w:spacing w:line="276" w:lineRule="auto"/>
        <w:ind w:firstLine="5245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Наказ</w:t>
      </w:r>
      <w:proofErr w:type="spellStart"/>
      <w:r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  <w:lang w:val="uk-UA"/>
        </w:rPr>
        <w:t xml:space="preserve">  по</w:t>
      </w:r>
      <w:proofErr w:type="gramEnd"/>
      <w:r>
        <w:rPr>
          <w:sz w:val="28"/>
          <w:szCs w:val="28"/>
          <w:lang w:val="uk-UA"/>
        </w:rPr>
        <w:t xml:space="preserve"> закладу</w:t>
      </w:r>
    </w:p>
    <w:p w:rsidR="00AC43F7" w:rsidRPr="00023DA5" w:rsidRDefault="00AC43F7" w:rsidP="00AC43F7">
      <w:pPr>
        <w:spacing w:line="276" w:lineRule="auto"/>
        <w:ind w:firstLine="524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від</w:t>
      </w:r>
      <w:proofErr w:type="spellEnd"/>
      <w:r>
        <w:rPr>
          <w:sz w:val="28"/>
          <w:szCs w:val="28"/>
          <w:u w:val="single"/>
        </w:rPr>
        <w:t xml:space="preserve"> 3</w:t>
      </w:r>
      <w:r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uk-UA"/>
        </w:rPr>
        <w:t>8</w:t>
      </w:r>
      <w:bookmarkStart w:id="0" w:name="_GoBack"/>
      <w:bookmarkEnd w:id="0"/>
      <w:r>
        <w:rPr>
          <w:sz w:val="28"/>
          <w:szCs w:val="28"/>
          <w:u w:val="single"/>
        </w:rPr>
        <w:t xml:space="preserve">.2021 </w:t>
      </w:r>
      <w:r w:rsidRPr="00611200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  <w:lang w:val="uk-UA"/>
        </w:rPr>
        <w:t>92</w:t>
      </w:r>
    </w:p>
    <w:p w:rsidR="00AC43F7" w:rsidRDefault="00AC43F7" w:rsidP="00AC43F7">
      <w:pPr>
        <w:pStyle w:val="a3"/>
        <w:tabs>
          <w:tab w:val="left" w:pos="4680"/>
        </w:tabs>
        <w:ind w:left="927"/>
        <w:jc w:val="both"/>
        <w:rPr>
          <w:sz w:val="28"/>
          <w:szCs w:val="28"/>
        </w:rPr>
      </w:pPr>
    </w:p>
    <w:p w:rsidR="00AC43F7" w:rsidRDefault="00AC43F7" w:rsidP="00AC43F7">
      <w:pPr>
        <w:pStyle w:val="a3"/>
        <w:tabs>
          <w:tab w:val="left" w:pos="4680"/>
        </w:tabs>
        <w:ind w:left="927"/>
        <w:jc w:val="center"/>
        <w:rPr>
          <w:b/>
          <w:sz w:val="28"/>
          <w:szCs w:val="28"/>
        </w:rPr>
      </w:pPr>
      <w:r w:rsidRPr="00447C25">
        <w:rPr>
          <w:b/>
          <w:sz w:val="28"/>
          <w:szCs w:val="28"/>
        </w:rPr>
        <w:t xml:space="preserve">План </w:t>
      </w:r>
      <w:proofErr w:type="spellStart"/>
      <w:r w:rsidRPr="00447C25">
        <w:rPr>
          <w:b/>
          <w:sz w:val="28"/>
          <w:szCs w:val="28"/>
        </w:rPr>
        <w:t>заходів</w:t>
      </w:r>
      <w:proofErr w:type="spellEnd"/>
      <w:r w:rsidRPr="00447C25">
        <w:rPr>
          <w:b/>
          <w:sz w:val="28"/>
          <w:szCs w:val="28"/>
        </w:rPr>
        <w:t xml:space="preserve">, </w:t>
      </w:r>
      <w:proofErr w:type="spellStart"/>
      <w:r w:rsidRPr="00447C25">
        <w:rPr>
          <w:b/>
          <w:sz w:val="28"/>
          <w:szCs w:val="28"/>
        </w:rPr>
        <w:t>спрямованих</w:t>
      </w:r>
      <w:proofErr w:type="spellEnd"/>
      <w:r w:rsidRPr="00447C25">
        <w:rPr>
          <w:b/>
          <w:sz w:val="28"/>
          <w:szCs w:val="28"/>
        </w:rPr>
        <w:t xml:space="preserve"> на </w:t>
      </w:r>
      <w:proofErr w:type="spellStart"/>
      <w:r w:rsidRPr="00447C25">
        <w:rPr>
          <w:b/>
          <w:sz w:val="28"/>
          <w:szCs w:val="28"/>
        </w:rPr>
        <w:t>запобігання</w:t>
      </w:r>
      <w:proofErr w:type="spellEnd"/>
      <w:r w:rsidRPr="00447C25">
        <w:rPr>
          <w:b/>
          <w:sz w:val="28"/>
          <w:szCs w:val="28"/>
        </w:rPr>
        <w:t xml:space="preserve"> та </w:t>
      </w:r>
      <w:proofErr w:type="spellStart"/>
      <w:r w:rsidRPr="00447C25">
        <w:rPr>
          <w:b/>
          <w:sz w:val="28"/>
          <w:szCs w:val="28"/>
        </w:rPr>
        <w:t>протидію</w:t>
      </w:r>
      <w:proofErr w:type="spellEnd"/>
      <w:r w:rsidRPr="00447C25">
        <w:rPr>
          <w:b/>
          <w:sz w:val="28"/>
          <w:szCs w:val="28"/>
        </w:rPr>
        <w:t xml:space="preserve"> </w:t>
      </w:r>
    </w:p>
    <w:p w:rsidR="00AC43F7" w:rsidRPr="00023DA5" w:rsidRDefault="00AC43F7" w:rsidP="00AC43F7">
      <w:pPr>
        <w:pStyle w:val="a3"/>
        <w:tabs>
          <w:tab w:val="left" w:pos="4680"/>
        </w:tabs>
        <w:ind w:left="927"/>
        <w:jc w:val="center"/>
        <w:rPr>
          <w:b/>
          <w:sz w:val="28"/>
          <w:szCs w:val="28"/>
          <w:lang w:val="uk-UA"/>
        </w:rPr>
      </w:pPr>
      <w:proofErr w:type="spellStart"/>
      <w:r w:rsidRPr="00447C25">
        <w:rPr>
          <w:b/>
          <w:sz w:val="28"/>
          <w:szCs w:val="28"/>
        </w:rPr>
        <w:t>булінгу</w:t>
      </w:r>
      <w:proofErr w:type="spellEnd"/>
      <w:r w:rsidRPr="00447C25">
        <w:rPr>
          <w:b/>
          <w:sz w:val="28"/>
          <w:szCs w:val="28"/>
        </w:rPr>
        <w:t xml:space="preserve"> (</w:t>
      </w:r>
      <w:proofErr w:type="spellStart"/>
      <w:r w:rsidRPr="00447C25">
        <w:rPr>
          <w:b/>
          <w:sz w:val="28"/>
          <w:szCs w:val="28"/>
        </w:rPr>
        <w:t>цькуванню</w:t>
      </w:r>
      <w:proofErr w:type="spellEnd"/>
      <w:r w:rsidRPr="00447C25">
        <w:rPr>
          <w:b/>
          <w:sz w:val="28"/>
          <w:szCs w:val="28"/>
        </w:rPr>
        <w:t xml:space="preserve">) в </w:t>
      </w:r>
      <w:r>
        <w:rPr>
          <w:b/>
          <w:sz w:val="28"/>
          <w:szCs w:val="28"/>
          <w:lang w:val="uk-UA"/>
        </w:rPr>
        <w:t xml:space="preserve">ЗЗСО І-ІІ ступенів №9 </w:t>
      </w:r>
      <w:proofErr w:type="spellStart"/>
      <w:r>
        <w:rPr>
          <w:b/>
          <w:sz w:val="28"/>
          <w:szCs w:val="28"/>
          <w:lang w:val="uk-UA"/>
        </w:rPr>
        <w:t>м.Ковеля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AC43F7" w:rsidRPr="00447C25" w:rsidRDefault="00AC43F7" w:rsidP="00AC43F7">
      <w:pPr>
        <w:pStyle w:val="a3"/>
        <w:tabs>
          <w:tab w:val="left" w:pos="4680"/>
        </w:tabs>
        <w:ind w:left="927"/>
        <w:jc w:val="center"/>
        <w:rPr>
          <w:b/>
          <w:sz w:val="28"/>
          <w:szCs w:val="28"/>
        </w:rPr>
      </w:pPr>
    </w:p>
    <w:tbl>
      <w:tblPr>
        <w:tblStyle w:val="a4"/>
        <w:tblW w:w="10202" w:type="dxa"/>
        <w:tblInd w:w="-376" w:type="dxa"/>
        <w:tblLook w:val="04A0" w:firstRow="1" w:lastRow="0" w:firstColumn="1" w:lastColumn="0" w:noHBand="0" w:noVBand="1"/>
      </w:tblPr>
      <w:tblGrid>
        <w:gridCol w:w="2659"/>
        <w:gridCol w:w="3495"/>
        <w:gridCol w:w="2410"/>
        <w:gridCol w:w="1638"/>
      </w:tblGrid>
      <w:tr w:rsidR="00AC43F7" w:rsidRPr="00B24923" w:rsidTr="00354155">
        <w:tc>
          <w:tcPr>
            <w:tcW w:w="2659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  <w:rPr>
                <w:b/>
              </w:rPr>
            </w:pPr>
            <w:proofErr w:type="spellStart"/>
            <w:r w:rsidRPr="00B24923">
              <w:rPr>
                <w:b/>
              </w:rPr>
              <w:t>Найменування</w:t>
            </w:r>
            <w:proofErr w:type="spellEnd"/>
            <w:r w:rsidRPr="00B24923">
              <w:rPr>
                <w:b/>
              </w:rPr>
              <w:t xml:space="preserve"> </w:t>
            </w:r>
            <w:proofErr w:type="spellStart"/>
            <w:r w:rsidRPr="00B24923">
              <w:rPr>
                <w:b/>
              </w:rPr>
              <w:t>завдання</w:t>
            </w:r>
            <w:proofErr w:type="spellEnd"/>
          </w:p>
        </w:tc>
        <w:tc>
          <w:tcPr>
            <w:tcW w:w="3495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  <w:rPr>
                <w:b/>
              </w:rPr>
            </w:pPr>
            <w:proofErr w:type="spellStart"/>
            <w:r w:rsidRPr="00B24923">
              <w:rPr>
                <w:b/>
              </w:rPr>
              <w:t>Найменування</w:t>
            </w:r>
            <w:proofErr w:type="spellEnd"/>
            <w:r w:rsidRPr="00B24923">
              <w:rPr>
                <w:b/>
              </w:rPr>
              <w:t xml:space="preserve"> </w:t>
            </w:r>
            <w:proofErr w:type="spellStart"/>
            <w:r w:rsidRPr="00B24923">
              <w:rPr>
                <w:b/>
              </w:rPr>
              <w:t>заходів</w:t>
            </w:r>
            <w:proofErr w:type="spellEnd"/>
          </w:p>
        </w:tc>
        <w:tc>
          <w:tcPr>
            <w:tcW w:w="2410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  <w:rPr>
                <w:b/>
              </w:rPr>
            </w:pPr>
            <w:proofErr w:type="spellStart"/>
            <w:r w:rsidRPr="00B24923">
              <w:rPr>
                <w:b/>
              </w:rPr>
              <w:t>Відповідальні</w:t>
            </w:r>
            <w:proofErr w:type="spellEnd"/>
            <w:r w:rsidRPr="00B24923">
              <w:rPr>
                <w:b/>
              </w:rPr>
              <w:t xml:space="preserve"> за </w:t>
            </w:r>
            <w:proofErr w:type="spellStart"/>
            <w:r w:rsidRPr="00B24923">
              <w:rPr>
                <w:b/>
              </w:rPr>
              <w:t>виконання</w:t>
            </w:r>
            <w:proofErr w:type="spellEnd"/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  <w:rPr>
                <w:b/>
              </w:rPr>
            </w:pPr>
            <w:r w:rsidRPr="00B24923">
              <w:rPr>
                <w:b/>
              </w:rPr>
              <w:t xml:space="preserve">Строк </w:t>
            </w:r>
            <w:proofErr w:type="spellStart"/>
            <w:r w:rsidRPr="00B24923">
              <w:rPr>
                <w:b/>
              </w:rPr>
              <w:t>виконання</w:t>
            </w:r>
            <w:proofErr w:type="spellEnd"/>
          </w:p>
        </w:tc>
      </w:tr>
      <w:tr w:rsidR="00AC43F7" w:rsidRPr="00B24923" w:rsidTr="00354155">
        <w:tc>
          <w:tcPr>
            <w:tcW w:w="2659" w:type="dxa"/>
            <w:vMerge w:val="restart"/>
            <w:vAlign w:val="center"/>
          </w:tcPr>
          <w:p w:rsidR="00AC43F7" w:rsidRPr="00B24923" w:rsidRDefault="00AC43F7" w:rsidP="00354155">
            <w:pPr>
              <w:tabs>
                <w:tab w:val="left" w:pos="4680"/>
              </w:tabs>
              <w:jc w:val="center"/>
            </w:pPr>
            <w:r w:rsidRPr="00B24923">
              <w:t xml:space="preserve">1.Сприяння </w:t>
            </w:r>
            <w:proofErr w:type="spellStart"/>
            <w:r w:rsidRPr="00B24923">
              <w:t>запобіганню</w:t>
            </w:r>
            <w:proofErr w:type="spellEnd"/>
            <w:r w:rsidRPr="00B24923">
              <w:t xml:space="preserve"> та </w:t>
            </w:r>
            <w:proofErr w:type="spellStart"/>
            <w:r w:rsidRPr="00B24923">
              <w:t>протидії</w:t>
            </w:r>
            <w:proofErr w:type="spellEnd"/>
            <w:r w:rsidRPr="00B24923">
              <w:t xml:space="preserve"> </w:t>
            </w:r>
            <w:proofErr w:type="spellStart"/>
            <w:r w:rsidRPr="00B24923">
              <w:t>булінгу</w:t>
            </w:r>
            <w:proofErr w:type="spellEnd"/>
            <w:r w:rsidRPr="00B24923">
              <w:t xml:space="preserve"> (</w:t>
            </w:r>
            <w:proofErr w:type="spellStart"/>
            <w:r w:rsidRPr="00B24923">
              <w:t>цькуванню</w:t>
            </w:r>
            <w:proofErr w:type="spellEnd"/>
            <w:r w:rsidRPr="00B24923">
              <w:t xml:space="preserve">) в закладах </w:t>
            </w:r>
            <w:proofErr w:type="spellStart"/>
            <w:r w:rsidRPr="00B24923">
              <w:t>освіти</w:t>
            </w:r>
            <w:proofErr w:type="spellEnd"/>
          </w:p>
        </w:tc>
        <w:tc>
          <w:tcPr>
            <w:tcW w:w="3495" w:type="dxa"/>
            <w:vAlign w:val="center"/>
          </w:tcPr>
          <w:p w:rsidR="00AC43F7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t xml:space="preserve">1) </w:t>
            </w:r>
            <w:proofErr w:type="spellStart"/>
            <w:r>
              <w:t>інформаційно-просвітницька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цькування</w:t>
            </w:r>
            <w:proofErr w:type="spellEnd"/>
            <w:r>
              <w:t xml:space="preserve">) та нетерпимого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насильницької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</w:t>
            </w:r>
            <w:proofErr w:type="spellStart"/>
            <w:r>
              <w:t>поведінки</w:t>
            </w:r>
            <w:proofErr w:type="spellEnd"/>
            <w:r>
              <w:t xml:space="preserve"> у </w:t>
            </w:r>
            <w:proofErr w:type="spellStart"/>
            <w:r>
              <w:t>міжособистісних</w:t>
            </w:r>
            <w:proofErr w:type="spellEnd"/>
            <w:r>
              <w:t xml:space="preserve"> </w:t>
            </w:r>
            <w:proofErr w:type="spellStart"/>
            <w:r>
              <w:t>стосунках</w:t>
            </w:r>
            <w:proofErr w:type="spellEnd"/>
          </w:p>
          <w:p w:rsidR="00AC43F7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  <w:p w:rsidR="00AC43F7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</w:tc>
        <w:tc>
          <w:tcPr>
            <w:tcW w:w="2410" w:type="dxa"/>
            <w:vAlign w:val="center"/>
          </w:tcPr>
          <w:p w:rsidR="00AC43F7" w:rsidRPr="0072739E" w:rsidRDefault="00AC43F7" w:rsidP="00354155">
            <w:pPr>
              <w:pStyle w:val="a3"/>
              <w:tabs>
                <w:tab w:val="left" w:pos="4680"/>
              </w:tabs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Буднік </w:t>
            </w:r>
            <w:proofErr w:type="spellStart"/>
            <w:r>
              <w:rPr>
                <w:lang w:val="uk-UA"/>
              </w:rPr>
              <w:t>М.М.,заступник</w:t>
            </w:r>
            <w:proofErr w:type="spellEnd"/>
            <w:r>
              <w:rPr>
                <w:lang w:val="uk-UA"/>
              </w:rPr>
              <w:t xml:space="preserve"> директора з освітньої роботи, Бондар І.С., педагог – організатор, класні керівник </w:t>
            </w:r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proofErr w:type="spellStart"/>
            <w:r>
              <w:t>Постійно</w:t>
            </w:r>
            <w:proofErr w:type="spellEnd"/>
          </w:p>
        </w:tc>
      </w:tr>
      <w:tr w:rsidR="00AC43F7" w:rsidRPr="00B24923" w:rsidTr="00354155">
        <w:tc>
          <w:tcPr>
            <w:tcW w:w="2659" w:type="dxa"/>
            <w:vMerge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</w:tc>
        <w:tc>
          <w:tcPr>
            <w:tcW w:w="3495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t xml:space="preserve">2) </w:t>
            </w:r>
            <w:proofErr w:type="spellStart"/>
            <w:r>
              <w:t>профілактична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, </w:t>
            </w:r>
            <w:proofErr w:type="spellStart"/>
            <w:r>
              <w:t>спрямована</w:t>
            </w:r>
            <w:proofErr w:type="spellEnd"/>
            <w:r>
              <w:t xml:space="preserve"> на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дитиною</w:t>
            </w:r>
            <w:proofErr w:type="spellEnd"/>
            <w:r>
              <w:t xml:space="preserve"> та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цькування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:rsidR="00AC43F7" w:rsidRDefault="00AC43F7" w:rsidP="00354155">
            <w:pPr>
              <w:jc w:val="center"/>
              <w:rPr>
                <w:lang w:val="uk-UA"/>
              </w:rPr>
            </w:pPr>
            <w:r w:rsidRPr="0072739E">
              <w:rPr>
                <w:lang w:val="uk-UA"/>
              </w:rPr>
              <w:t xml:space="preserve">Буднік </w:t>
            </w:r>
            <w:proofErr w:type="spellStart"/>
            <w:r w:rsidRPr="0072739E">
              <w:rPr>
                <w:lang w:val="uk-UA"/>
              </w:rPr>
              <w:t>М.М.,заступник</w:t>
            </w:r>
            <w:proofErr w:type="spellEnd"/>
            <w:r w:rsidRPr="0072739E">
              <w:rPr>
                <w:lang w:val="uk-UA"/>
              </w:rPr>
              <w:t xml:space="preserve"> директора</w:t>
            </w:r>
            <w:r>
              <w:rPr>
                <w:lang w:val="uk-UA"/>
              </w:rPr>
              <w:t xml:space="preserve"> з освітньої роботи</w:t>
            </w:r>
            <w:r w:rsidRPr="0072739E">
              <w:rPr>
                <w:lang w:val="uk-UA"/>
              </w:rPr>
              <w:t>, Бондар І.С., педагог – організатор, класні керівник</w:t>
            </w:r>
          </w:p>
          <w:p w:rsidR="00AC43F7" w:rsidRDefault="00AC43F7" w:rsidP="00354155">
            <w:pPr>
              <w:jc w:val="center"/>
            </w:pPr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proofErr w:type="spellStart"/>
            <w:r>
              <w:t>Постійно</w:t>
            </w:r>
            <w:proofErr w:type="spellEnd"/>
          </w:p>
        </w:tc>
      </w:tr>
      <w:tr w:rsidR="00AC43F7" w:rsidRPr="00B24923" w:rsidTr="00354155">
        <w:tc>
          <w:tcPr>
            <w:tcW w:w="2659" w:type="dxa"/>
            <w:vMerge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</w:tc>
        <w:tc>
          <w:tcPr>
            <w:tcW w:w="3495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t xml:space="preserve">3)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та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закладами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суб’єктами</w:t>
            </w:r>
            <w:proofErr w:type="spellEnd"/>
            <w:r>
              <w:t xml:space="preserve"> </w:t>
            </w:r>
            <w:proofErr w:type="spellStart"/>
            <w:r>
              <w:t>реагування</w:t>
            </w:r>
            <w:proofErr w:type="spellEnd"/>
            <w:r>
              <w:t xml:space="preserve"> на </w:t>
            </w:r>
            <w:proofErr w:type="spellStart"/>
            <w:r>
              <w:t>випадки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цькування</w:t>
            </w:r>
            <w:proofErr w:type="spellEnd"/>
            <w:r>
              <w:t>) в заклад</w:t>
            </w:r>
            <w:r>
              <w:rPr>
                <w:lang w:val="uk-UA"/>
              </w:rPr>
              <w:t xml:space="preserve">і </w:t>
            </w:r>
            <w:proofErr w:type="spellStart"/>
            <w:r>
              <w:t>освіти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відповідної</w:t>
            </w:r>
            <w:proofErr w:type="spellEnd"/>
            <w:r>
              <w:t xml:space="preserve"> </w:t>
            </w:r>
            <w:proofErr w:type="spellStart"/>
            <w:r>
              <w:t>адміністративно-територіальної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з метою </w:t>
            </w:r>
            <w:proofErr w:type="spellStart"/>
            <w:r>
              <w:t>урахування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 до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протидію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цькуванню</w:t>
            </w:r>
            <w:proofErr w:type="spellEnd"/>
            <w:r>
              <w:t>) в заклад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2410" w:type="dxa"/>
          </w:tcPr>
          <w:p w:rsidR="00AC43F7" w:rsidRPr="0072739E" w:rsidRDefault="00AC43F7" w:rsidP="003541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Адміністрація закладу</w:t>
            </w:r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rPr>
                <w:lang w:val="uk-UA"/>
              </w:rPr>
              <w:t>З</w:t>
            </w:r>
            <w:r>
              <w:t xml:space="preserve">а потреби, але не </w:t>
            </w:r>
            <w:proofErr w:type="spellStart"/>
            <w:r>
              <w:t>рідше</w:t>
            </w:r>
            <w:proofErr w:type="spellEnd"/>
            <w:r>
              <w:t xml:space="preserve"> одного разу на </w:t>
            </w:r>
            <w:proofErr w:type="spellStart"/>
            <w:r>
              <w:t>півріччя</w:t>
            </w:r>
            <w:proofErr w:type="spellEnd"/>
          </w:p>
        </w:tc>
      </w:tr>
      <w:tr w:rsidR="00AC43F7" w:rsidRPr="00B24923" w:rsidTr="00354155">
        <w:tc>
          <w:tcPr>
            <w:tcW w:w="2659" w:type="dxa"/>
            <w:vMerge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</w:tc>
        <w:tc>
          <w:tcPr>
            <w:tcW w:w="3495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t xml:space="preserve">4) </w:t>
            </w:r>
            <w:proofErr w:type="spellStart"/>
            <w:r>
              <w:t>вжиття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для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та психолого-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здобувачам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вчинили </w:t>
            </w:r>
            <w:proofErr w:type="spellStart"/>
            <w:r>
              <w:t>булінг</w:t>
            </w:r>
            <w:proofErr w:type="spellEnd"/>
            <w:r>
              <w:t xml:space="preserve"> (</w:t>
            </w:r>
            <w:proofErr w:type="spellStart"/>
            <w:r>
              <w:t>цькування</w:t>
            </w:r>
            <w:proofErr w:type="spellEnd"/>
            <w:r>
              <w:t xml:space="preserve">), стали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свідками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потерпіли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цькування</w:t>
            </w:r>
            <w:proofErr w:type="spellEnd"/>
            <w:r>
              <w:t>) (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рішеннями</w:t>
            </w:r>
            <w:proofErr w:type="spellEnd"/>
            <w:r>
              <w:t xml:space="preserve"> </w:t>
            </w:r>
            <w:proofErr w:type="spellStart"/>
            <w:r>
              <w:t>комісій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цькування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:rsidR="00AC43F7" w:rsidRDefault="00AC43F7" w:rsidP="00354155">
            <w:pPr>
              <w:jc w:val="center"/>
              <w:rPr>
                <w:lang w:val="uk-UA"/>
              </w:rPr>
            </w:pPr>
            <w:r w:rsidRPr="0072739E">
              <w:rPr>
                <w:lang w:val="uk-UA"/>
              </w:rPr>
              <w:t>Адміністрація закладу</w:t>
            </w:r>
            <w:r>
              <w:rPr>
                <w:lang w:val="uk-UA"/>
              </w:rPr>
              <w:t>, класні керівники 1-9 класів</w:t>
            </w: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  <w:p w:rsidR="00AC43F7" w:rsidRDefault="00AC43F7" w:rsidP="00354155">
            <w:pPr>
              <w:jc w:val="center"/>
            </w:pPr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rPr>
                <w:lang w:val="uk-UA"/>
              </w:rPr>
              <w:lastRenderedPageBreak/>
              <w:t>П</w:t>
            </w:r>
            <w:proofErr w:type="spellStart"/>
            <w:r>
              <w:t>остійно</w:t>
            </w:r>
            <w:proofErr w:type="spellEnd"/>
          </w:p>
        </w:tc>
      </w:tr>
      <w:tr w:rsidR="00AC43F7" w:rsidRPr="00B24923" w:rsidTr="00354155">
        <w:tc>
          <w:tcPr>
            <w:tcW w:w="2659" w:type="dxa"/>
            <w:vMerge w:val="restart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t xml:space="preserve">2.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безпечного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</w:p>
        </w:tc>
        <w:tc>
          <w:tcPr>
            <w:tcW w:w="3495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t xml:space="preserve">1) </w:t>
            </w:r>
            <w:proofErr w:type="spellStart"/>
            <w:r>
              <w:t>розроблення</w:t>
            </w:r>
            <w:proofErr w:type="spellEnd"/>
            <w:r>
              <w:t xml:space="preserve"> плану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протидію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цькуванню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:rsidR="00AC43F7" w:rsidRPr="0072739E" w:rsidRDefault="00AC43F7" w:rsidP="003541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Буднік М.М.,, заступник директора з освітньої роботи</w:t>
            </w:r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rPr>
                <w:lang w:val="uk-UA"/>
              </w:rPr>
              <w:t>Щ</w:t>
            </w:r>
            <w:proofErr w:type="spellStart"/>
            <w:r>
              <w:t>ороку</w:t>
            </w:r>
            <w:proofErr w:type="spellEnd"/>
            <w:r>
              <w:t xml:space="preserve"> до початку </w:t>
            </w:r>
            <w:proofErr w:type="spellStart"/>
            <w:r>
              <w:t>навчального</w:t>
            </w:r>
            <w:proofErr w:type="spellEnd"/>
            <w:r>
              <w:t xml:space="preserve"> року</w:t>
            </w:r>
          </w:p>
        </w:tc>
      </w:tr>
      <w:tr w:rsidR="00AC43F7" w:rsidRPr="00B24923" w:rsidTr="00354155">
        <w:tc>
          <w:tcPr>
            <w:tcW w:w="2659" w:type="dxa"/>
            <w:vMerge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</w:tc>
        <w:tc>
          <w:tcPr>
            <w:tcW w:w="3495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t xml:space="preserve">2)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моніторингу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плану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протидію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цькуванню</w:t>
            </w:r>
            <w:proofErr w:type="spellEnd"/>
            <w:r>
              <w:t xml:space="preserve">) в </w:t>
            </w:r>
            <w:proofErr w:type="spellStart"/>
            <w:r>
              <w:t>закладі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виявлення</w:t>
            </w:r>
            <w:proofErr w:type="spellEnd"/>
            <w:r>
              <w:t xml:space="preserve"> проблем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протидії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цькуванню</w:t>
            </w:r>
            <w:proofErr w:type="spellEnd"/>
            <w:r>
              <w:t xml:space="preserve">), </w:t>
            </w:r>
            <w:proofErr w:type="spellStart"/>
            <w:r>
              <w:t>вжиття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для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вирішення</w:t>
            </w:r>
            <w:proofErr w:type="spellEnd"/>
          </w:p>
        </w:tc>
        <w:tc>
          <w:tcPr>
            <w:tcW w:w="2410" w:type="dxa"/>
          </w:tcPr>
          <w:p w:rsidR="00AC43F7" w:rsidRDefault="00AC43F7" w:rsidP="00354155">
            <w:pPr>
              <w:jc w:val="center"/>
            </w:pPr>
            <w:r w:rsidRPr="0072739E">
              <w:rPr>
                <w:lang w:val="uk-UA"/>
              </w:rPr>
              <w:t>Адміністрація закладу</w:t>
            </w:r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rPr>
                <w:lang w:val="uk-UA"/>
              </w:rPr>
              <w:t>З</w:t>
            </w:r>
            <w:r>
              <w:t xml:space="preserve">а потреби, але не </w:t>
            </w:r>
            <w:proofErr w:type="spellStart"/>
            <w:r>
              <w:t>рідше</w:t>
            </w:r>
            <w:proofErr w:type="spellEnd"/>
            <w:r>
              <w:t xml:space="preserve"> одного разу на </w:t>
            </w:r>
            <w:proofErr w:type="spellStart"/>
            <w:r>
              <w:t>півріччя</w:t>
            </w:r>
            <w:proofErr w:type="spellEnd"/>
          </w:p>
        </w:tc>
      </w:tr>
      <w:tr w:rsidR="00AC43F7" w:rsidRPr="00B24923" w:rsidTr="00354155">
        <w:trPr>
          <w:gridAfter w:val="3"/>
          <w:wAfter w:w="7543" w:type="dxa"/>
          <w:trHeight w:val="454"/>
        </w:trPr>
        <w:tc>
          <w:tcPr>
            <w:tcW w:w="2659" w:type="dxa"/>
            <w:vMerge w:val="restart"/>
            <w:vAlign w:val="center"/>
          </w:tcPr>
          <w:p w:rsidR="00AC43F7" w:rsidRPr="00F72AB9" w:rsidRDefault="00AC43F7" w:rsidP="00AC43F7">
            <w:pPr>
              <w:pStyle w:val="a3"/>
              <w:numPr>
                <w:ilvl w:val="0"/>
                <w:numId w:val="1"/>
              </w:numPr>
              <w:tabs>
                <w:tab w:val="left" w:pos="4680"/>
              </w:tabs>
              <w:spacing w:after="160" w:line="256" w:lineRule="auto"/>
              <w:jc w:val="center"/>
            </w:pPr>
            <w:proofErr w:type="spellStart"/>
            <w:r w:rsidRPr="00F72AB9">
              <w:t>Професійний</w:t>
            </w:r>
            <w:proofErr w:type="spellEnd"/>
            <w:r w:rsidRPr="00F72AB9">
              <w:t xml:space="preserve"> </w:t>
            </w:r>
            <w:proofErr w:type="spellStart"/>
            <w:r w:rsidRPr="00F72AB9">
              <w:t>розвиток</w:t>
            </w:r>
            <w:proofErr w:type="spellEnd"/>
            <w:r w:rsidRPr="00F72AB9">
              <w:t xml:space="preserve"> та </w:t>
            </w:r>
            <w:proofErr w:type="spellStart"/>
            <w:r w:rsidRPr="00F72AB9">
              <w:t>підвищення</w:t>
            </w:r>
            <w:proofErr w:type="spellEnd"/>
            <w:r w:rsidRPr="00F72AB9">
              <w:t xml:space="preserve"> </w:t>
            </w:r>
            <w:proofErr w:type="spellStart"/>
            <w:r w:rsidRPr="00F72AB9">
              <w:t>кваліфікації</w:t>
            </w:r>
            <w:proofErr w:type="spellEnd"/>
            <w:r w:rsidRPr="00F72AB9">
              <w:t xml:space="preserve"> </w:t>
            </w:r>
            <w:proofErr w:type="spellStart"/>
            <w:r w:rsidRPr="00F72AB9">
              <w:t>педагогічних</w:t>
            </w:r>
            <w:proofErr w:type="spellEnd"/>
            <w:r w:rsidRPr="00F72AB9"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</w:tr>
      <w:tr w:rsidR="00AC43F7" w:rsidRPr="00B24923" w:rsidTr="00354155">
        <w:tc>
          <w:tcPr>
            <w:tcW w:w="2659" w:type="dxa"/>
            <w:vMerge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</w:p>
        </w:tc>
        <w:tc>
          <w:tcPr>
            <w:tcW w:w="3495" w:type="dxa"/>
            <w:vAlign w:val="center"/>
          </w:tcPr>
          <w:p w:rsidR="00AC43F7" w:rsidRPr="00B24923" w:rsidRDefault="00AC43F7" w:rsidP="00AC43F7">
            <w:pPr>
              <w:pStyle w:val="a3"/>
              <w:numPr>
                <w:ilvl w:val="0"/>
                <w:numId w:val="2"/>
              </w:numPr>
              <w:tabs>
                <w:tab w:val="left" w:pos="4680"/>
              </w:tabs>
              <w:spacing w:after="160" w:line="256" w:lineRule="auto"/>
              <w:jc w:val="center"/>
            </w:pPr>
            <w:proofErr w:type="spellStart"/>
            <w:r>
              <w:t>включення</w:t>
            </w:r>
            <w:proofErr w:type="spellEnd"/>
            <w:r>
              <w:t xml:space="preserve"> до </w:t>
            </w:r>
            <w:proofErr w:type="spellStart"/>
            <w:r>
              <w:t>щорічного</w:t>
            </w:r>
            <w:proofErr w:type="spellEnd"/>
            <w:r>
              <w:t xml:space="preserve"> плану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(з </w:t>
            </w:r>
            <w:proofErr w:type="spellStart"/>
            <w:r>
              <w:t>відривом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без </w:t>
            </w:r>
            <w:proofErr w:type="spellStart"/>
            <w:r>
              <w:t>відриву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) </w:t>
            </w:r>
            <w:proofErr w:type="spellStart"/>
            <w:r>
              <w:t>підготовки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компетентностей та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протидії</w:t>
            </w:r>
            <w:proofErr w:type="spellEnd"/>
            <w:r>
              <w:t xml:space="preserve"> </w:t>
            </w:r>
            <w:proofErr w:type="spellStart"/>
            <w:r>
              <w:t>булінгу</w:t>
            </w:r>
            <w:proofErr w:type="spellEnd"/>
            <w:r>
              <w:t xml:space="preserve"> (</w:t>
            </w:r>
            <w:proofErr w:type="spellStart"/>
            <w:r>
              <w:t>цькуванню</w:t>
            </w:r>
            <w:proofErr w:type="spellEnd"/>
            <w:r>
              <w:t>)</w:t>
            </w:r>
          </w:p>
        </w:tc>
        <w:tc>
          <w:tcPr>
            <w:tcW w:w="2410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 w:rsidRPr="0072739E">
              <w:rPr>
                <w:lang w:val="uk-UA"/>
              </w:rPr>
              <w:t>Адміністрація закладу</w:t>
            </w:r>
          </w:p>
        </w:tc>
        <w:tc>
          <w:tcPr>
            <w:tcW w:w="1638" w:type="dxa"/>
            <w:vAlign w:val="center"/>
          </w:tcPr>
          <w:p w:rsidR="00AC43F7" w:rsidRPr="00B24923" w:rsidRDefault="00AC43F7" w:rsidP="00354155">
            <w:pPr>
              <w:pStyle w:val="a3"/>
              <w:tabs>
                <w:tab w:val="left" w:pos="4680"/>
              </w:tabs>
              <w:ind w:left="0"/>
              <w:jc w:val="center"/>
            </w:pPr>
            <w:r>
              <w:rPr>
                <w:lang w:val="uk-UA"/>
              </w:rPr>
              <w:t>П</w:t>
            </w:r>
            <w:proofErr w:type="spellStart"/>
            <w:r>
              <w:t>остійно</w:t>
            </w:r>
            <w:proofErr w:type="spellEnd"/>
          </w:p>
        </w:tc>
      </w:tr>
    </w:tbl>
    <w:p w:rsidR="00AC43F7" w:rsidRPr="00A535DB" w:rsidRDefault="00AC43F7" w:rsidP="00AC43F7">
      <w:pPr>
        <w:pStyle w:val="a3"/>
        <w:tabs>
          <w:tab w:val="left" w:pos="4680"/>
        </w:tabs>
        <w:ind w:left="927"/>
        <w:jc w:val="both"/>
        <w:rPr>
          <w:sz w:val="28"/>
          <w:szCs w:val="28"/>
        </w:rPr>
      </w:pPr>
    </w:p>
    <w:p w:rsidR="00AC43F7" w:rsidRDefault="00AC43F7" w:rsidP="00AC43F7">
      <w:pPr>
        <w:rPr>
          <w:sz w:val="28"/>
          <w:szCs w:val="28"/>
          <w:lang w:val="uk-UA"/>
        </w:rPr>
      </w:pPr>
    </w:p>
    <w:p w:rsidR="00AC43F7" w:rsidRDefault="00AC43F7" w:rsidP="00AC43F7">
      <w:pPr>
        <w:rPr>
          <w:sz w:val="28"/>
          <w:szCs w:val="28"/>
          <w:lang w:val="uk-UA"/>
        </w:rPr>
      </w:pPr>
    </w:p>
    <w:p w:rsidR="00AC43F7" w:rsidRDefault="00AC43F7" w:rsidP="00AC43F7">
      <w:pPr>
        <w:rPr>
          <w:sz w:val="28"/>
          <w:szCs w:val="28"/>
          <w:lang w:val="uk-UA"/>
        </w:rPr>
      </w:pPr>
    </w:p>
    <w:p w:rsidR="00AC43F7" w:rsidRDefault="00AC43F7" w:rsidP="00AC43F7">
      <w:pPr>
        <w:rPr>
          <w:sz w:val="28"/>
          <w:szCs w:val="28"/>
          <w:lang w:val="uk-UA"/>
        </w:rPr>
      </w:pPr>
    </w:p>
    <w:p w:rsidR="00AC43F7" w:rsidRPr="00016392" w:rsidRDefault="00AC43F7" w:rsidP="00AC43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10072C" w:rsidRDefault="0010072C"/>
    <w:sectPr w:rsidR="00100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223AD"/>
    <w:multiLevelType w:val="hybridMultilevel"/>
    <w:tmpl w:val="1CD69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B087D"/>
    <w:multiLevelType w:val="hybridMultilevel"/>
    <w:tmpl w:val="A8241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6D"/>
    <w:rsid w:val="0010072C"/>
    <w:rsid w:val="009F4B6D"/>
    <w:rsid w:val="00A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D725"/>
  <w15:chartTrackingRefBased/>
  <w15:docId w15:val="{7F19027D-7D1A-48F8-8606-ADD64D8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3F7"/>
    <w:pPr>
      <w:ind w:left="720"/>
      <w:contextualSpacing/>
    </w:pPr>
  </w:style>
  <w:style w:type="table" w:styleId="a4">
    <w:name w:val="Table Grid"/>
    <w:basedOn w:val="a1"/>
    <w:uiPriority w:val="59"/>
    <w:rsid w:val="00AC43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1669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Буднік Марія</dc:creator>
  <cp:keywords/>
  <dc:description/>
  <cp:lastModifiedBy>Буднік Марія</cp:lastModifiedBy>
  <cp:revision>2</cp:revision>
  <dcterms:created xsi:type="dcterms:W3CDTF">2022-01-03T20:17:00Z</dcterms:created>
  <dcterms:modified xsi:type="dcterms:W3CDTF">2022-01-03T20:20:00Z</dcterms:modified>
</cp:coreProperties>
</file>